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004B88" w:rsidP="000F5C19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43141C">
        <w:rPr>
          <w:rFonts w:ascii="Cambria" w:hAnsi="Cambria" w:cs="Arial"/>
          <w:sz w:val="21"/>
          <w:szCs w:val="21"/>
        </w:rPr>
        <w:t xml:space="preserve">           </w:t>
      </w:r>
      <w:bookmarkStart w:id="0" w:name="_GoBack"/>
      <w:bookmarkEnd w:id="0"/>
      <w:r w:rsidR="005A4844" w:rsidRPr="00004B88">
        <w:rPr>
          <w:rFonts w:ascii="Cambria" w:hAnsi="Cambria" w:cs="Arial"/>
          <w:sz w:val="20"/>
          <w:szCs w:val="20"/>
        </w:rPr>
        <w:t xml:space="preserve">Załącznik nr </w:t>
      </w:r>
      <w:r w:rsidR="00BA50C0">
        <w:rPr>
          <w:rFonts w:ascii="Cambria" w:hAnsi="Cambria" w:cs="Arial"/>
          <w:sz w:val="20"/>
          <w:szCs w:val="20"/>
        </w:rPr>
        <w:t>9</w:t>
      </w:r>
      <w:r w:rsidRPr="00004B88">
        <w:rPr>
          <w:rFonts w:ascii="Cambria" w:hAnsi="Cambria" w:cs="Arial"/>
          <w:sz w:val="20"/>
          <w:szCs w:val="20"/>
        </w:rPr>
        <w:t xml:space="preserve">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5C19" w:rsidRPr="00C47BEA" w:rsidRDefault="000F5C19" w:rsidP="000F5C19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0F5C19" w:rsidRPr="00C47BEA" w:rsidRDefault="000F5C19" w:rsidP="000F5C19">
      <w:pPr>
        <w:spacing w:after="0" w:line="276" w:lineRule="auto"/>
        <w:ind w:left="4956"/>
        <w:rPr>
          <w:rFonts w:ascii="Cambria" w:hAnsi="Cambria"/>
          <w:b/>
          <w:bCs/>
          <w:sz w:val="20"/>
          <w:szCs w:val="20"/>
        </w:rPr>
      </w:pPr>
      <w:r w:rsidRPr="00C47BEA">
        <w:rPr>
          <w:rFonts w:ascii="Cambria" w:hAnsi="Cambria"/>
          <w:b/>
          <w:bCs/>
          <w:sz w:val="20"/>
          <w:szCs w:val="20"/>
        </w:rPr>
        <w:t>Wodociągi Pińczowskie Spółka z o.o.</w:t>
      </w:r>
    </w:p>
    <w:p w:rsidR="000F5C19" w:rsidRPr="00C47BEA" w:rsidRDefault="000F5C19" w:rsidP="000F5C19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 xml:space="preserve">ul. Batalionów Chłopskich 160, </w:t>
      </w:r>
    </w:p>
    <w:p w:rsidR="000F5C19" w:rsidRPr="00C47BEA" w:rsidRDefault="000F5C19" w:rsidP="000F5C19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>28-400 Pińczów</w:t>
      </w:r>
    </w:p>
    <w:p w:rsidR="00936BAC" w:rsidRPr="00B4494B" w:rsidRDefault="00936BAC" w:rsidP="001F0408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004B8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004B88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004B88">
        <w:rPr>
          <w:rFonts w:ascii="Cambria" w:hAnsi="Cambria" w:cs="Arial"/>
          <w:i/>
          <w:sz w:val="16"/>
          <w:szCs w:val="16"/>
        </w:rPr>
        <w:t xml:space="preserve">NIP/PESEL, </w:t>
      </w:r>
      <w:r w:rsidRPr="00004B88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004B8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004B88">
        <w:rPr>
          <w:rFonts w:ascii="Cambria" w:hAnsi="Cambria" w:cs="Arial"/>
          <w:i/>
          <w:sz w:val="16"/>
          <w:szCs w:val="16"/>
        </w:rPr>
        <w:t>podstawa do reprezentacji</w:t>
      </w:r>
      <w:r w:rsidRPr="00004B88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04B88" w:rsidRPr="00164C0F" w:rsidRDefault="00004B88" w:rsidP="00004B8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0F5C19" w:rsidRPr="00C47BEA">
        <w:rPr>
          <w:rFonts w:ascii="Cambria" w:hAnsi="Cambria" w:cs="Arial"/>
          <w:b/>
          <w:sz w:val="20"/>
          <w:szCs w:val="20"/>
        </w:rPr>
        <w:t>„</w:t>
      </w:r>
      <w:r w:rsidR="000F5C19" w:rsidRPr="00C47BEA">
        <w:rPr>
          <w:rFonts w:ascii="Cambria" w:eastAsia="Calibri" w:hAnsi="Cambria" w:cs="Times New Roman"/>
          <w:b/>
          <w:sz w:val="20"/>
          <w:szCs w:val="20"/>
        </w:rPr>
        <w:t>Nadzór</w:t>
      </w:r>
      <w:r w:rsidR="000F5C19">
        <w:rPr>
          <w:rFonts w:ascii="Cambria" w:eastAsia="Calibri" w:hAnsi="Cambria" w:cs="Times New Roman"/>
          <w:b/>
          <w:sz w:val="20"/>
          <w:szCs w:val="20"/>
        </w:rPr>
        <w:t xml:space="preserve"> inwestorski nad inwestycją rozbudowy i przebudowy oczyszczalni ścieków w Pińczowie”</w:t>
      </w:r>
      <w:r w:rsidR="000F5C19"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realizowanego przez </w:t>
      </w:r>
      <w:r w:rsidR="000F5C1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Wodociągi Pińczowskie Sp. z o.o., ul. Batalionów Chłopskich 160, 28-400 Pińczów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B4494B" w:rsidRDefault="00520592" w:rsidP="00004B8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004B88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004B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004B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B4494B" w:rsidSect="00004B8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FB" w:rsidRDefault="00B51BFB" w:rsidP="0038231F">
      <w:pPr>
        <w:spacing w:after="0" w:line="240" w:lineRule="auto"/>
      </w:pPr>
      <w:r>
        <w:separator/>
      </w:r>
    </w:p>
  </w:endnote>
  <w:endnote w:type="continuationSeparator" w:id="0">
    <w:p w:rsidR="00B51BFB" w:rsidRDefault="00B51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D3EC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1D1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FB" w:rsidRDefault="00B51BFB" w:rsidP="0038231F">
      <w:pPr>
        <w:spacing w:after="0" w:line="240" w:lineRule="auto"/>
      </w:pPr>
      <w:r>
        <w:separator/>
      </w:r>
    </w:p>
  </w:footnote>
  <w:footnote w:type="continuationSeparator" w:id="0">
    <w:p w:rsidR="00B51BFB" w:rsidRDefault="00B51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14" w:rsidRDefault="00381D14" w:rsidP="00381D14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 w:cs="Arial"/>
        <w:b/>
        <w:sz w:val="20"/>
        <w:szCs w:val="20"/>
      </w:rPr>
      <w:t>1/PN/2017</w:t>
    </w:r>
    <w:r>
      <w:rPr>
        <w:rFonts w:ascii="Cambria" w:hAnsi="Cambria" w:cs="Arial"/>
        <w:sz w:val="20"/>
        <w:szCs w:val="20"/>
      </w:rPr>
      <w:t> </w:t>
    </w:r>
  </w:p>
  <w:p w:rsidR="000F5C19" w:rsidRDefault="000F5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B88"/>
    <w:rsid w:val="000054B5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C19"/>
    <w:rsid w:val="0010384A"/>
    <w:rsid w:val="00103B61"/>
    <w:rsid w:val="001042A4"/>
    <w:rsid w:val="0011121A"/>
    <w:rsid w:val="001439E8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D14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41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0DB3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4F07"/>
    <w:rsid w:val="00830AB1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0B0"/>
    <w:rsid w:val="009375EB"/>
    <w:rsid w:val="009469C7"/>
    <w:rsid w:val="00955C64"/>
    <w:rsid w:val="009567D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2540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1BFB"/>
    <w:rsid w:val="00BA50C0"/>
    <w:rsid w:val="00BD06C3"/>
    <w:rsid w:val="00BF1F3F"/>
    <w:rsid w:val="00C00C2E"/>
    <w:rsid w:val="00C22538"/>
    <w:rsid w:val="00C4103F"/>
    <w:rsid w:val="00C456FB"/>
    <w:rsid w:val="00C57DEB"/>
    <w:rsid w:val="00C75633"/>
    <w:rsid w:val="00CA1097"/>
    <w:rsid w:val="00CA5F28"/>
    <w:rsid w:val="00CC6896"/>
    <w:rsid w:val="00CD3EC5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1E1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F5C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A06D-3F3A-473A-B98A-91598187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20</cp:revision>
  <cp:lastPrinted>2016-07-26T08:32:00Z</cp:lastPrinted>
  <dcterms:created xsi:type="dcterms:W3CDTF">2016-09-16T11:22:00Z</dcterms:created>
  <dcterms:modified xsi:type="dcterms:W3CDTF">2017-07-06T12:25:00Z</dcterms:modified>
</cp:coreProperties>
</file>